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AF49" w14:textId="77777777" w:rsidR="00F376AF" w:rsidRDefault="00F376AF" w:rsidP="006A7AA6">
      <w:pPr>
        <w:pStyle w:val="Title"/>
        <w:jc w:val="left"/>
        <w:rPr>
          <w:rFonts w:ascii="Arial" w:hAnsi="Arial" w:cs="Arial"/>
        </w:rPr>
      </w:pPr>
    </w:p>
    <w:p w14:paraId="5C92FA12" w14:textId="77777777" w:rsidR="005304DB" w:rsidRDefault="005304DB" w:rsidP="00B55EF9">
      <w:pPr>
        <w:pStyle w:val="Title"/>
        <w:jc w:val="left"/>
        <w:rPr>
          <w:rFonts w:ascii="Arial" w:hAnsi="Arial" w:cs="Arial"/>
        </w:rPr>
      </w:pPr>
    </w:p>
    <w:p w14:paraId="0D906593" w14:textId="73EA3CE2" w:rsidR="005304DB" w:rsidRDefault="005304DB" w:rsidP="005304DB">
      <w:pPr>
        <w:pStyle w:val="Title"/>
        <w:rPr>
          <w:rFonts w:ascii="Arial" w:hAnsi="Arial" w:cs="Arial"/>
          <w:b w:val="0"/>
          <w:bCs/>
          <w:sz w:val="32"/>
          <w:szCs w:val="32"/>
        </w:rPr>
      </w:pPr>
      <w:r w:rsidRPr="00B55EF9">
        <w:rPr>
          <w:rFonts w:ascii="Arial" w:hAnsi="Arial" w:cs="Arial"/>
          <w:b w:val="0"/>
          <w:bCs/>
          <w:sz w:val="32"/>
          <w:szCs w:val="32"/>
        </w:rPr>
        <w:t>F</w:t>
      </w:r>
      <w:r w:rsidR="009D5D98">
        <w:rPr>
          <w:rFonts w:ascii="Arial" w:hAnsi="Arial" w:cs="Arial"/>
          <w:b w:val="0"/>
          <w:bCs/>
          <w:sz w:val="32"/>
          <w:szCs w:val="32"/>
        </w:rPr>
        <w:t>eedback Form</w:t>
      </w:r>
    </w:p>
    <w:p w14:paraId="41E6C05E" w14:textId="77777777" w:rsidR="009D5D98" w:rsidRDefault="009D5D98" w:rsidP="005304DB">
      <w:pPr>
        <w:pStyle w:val="Title"/>
        <w:rPr>
          <w:rFonts w:ascii="Arial" w:hAnsi="Arial" w:cs="Arial"/>
          <w:b w:val="0"/>
          <w:bCs/>
          <w:sz w:val="32"/>
          <w:szCs w:val="32"/>
        </w:rPr>
      </w:pPr>
    </w:p>
    <w:p w14:paraId="7A5D22E2" w14:textId="77777777" w:rsidR="009D5D98" w:rsidRDefault="009D5D98" w:rsidP="009D5D98">
      <w:pPr>
        <w:jc w:val="both"/>
        <w:rPr>
          <w:rFonts w:ascii="Arial" w:hAnsi="Arial" w:cs="Arial"/>
        </w:rPr>
      </w:pPr>
      <w:r w:rsidRPr="0024063C">
        <w:rPr>
          <w:rFonts w:ascii="Arial" w:hAnsi="Arial" w:cs="Arial"/>
        </w:rPr>
        <w:t>Please provide us with any relevant thoughts you may have regarding the design and layout of the proposed housing</w:t>
      </w:r>
      <w:r>
        <w:rPr>
          <w:rFonts w:ascii="Arial" w:hAnsi="Arial" w:cs="Arial"/>
        </w:rPr>
        <w:t xml:space="preserve"> development</w:t>
      </w:r>
      <w:r w:rsidRPr="0024063C">
        <w:rPr>
          <w:rFonts w:ascii="Arial" w:hAnsi="Arial" w:cs="Arial"/>
        </w:rPr>
        <w:t>. All feedback received from the public will be compiled and reviewed for incorporation in</w:t>
      </w:r>
      <w:r>
        <w:rPr>
          <w:rFonts w:ascii="Arial" w:hAnsi="Arial" w:cs="Arial"/>
        </w:rPr>
        <w:t>to</w:t>
      </w:r>
      <w:r w:rsidRPr="0024063C">
        <w:rPr>
          <w:rFonts w:ascii="Arial" w:hAnsi="Arial" w:cs="Arial"/>
        </w:rPr>
        <w:t xml:space="preserve"> the detailed design development</w:t>
      </w:r>
      <w:r>
        <w:rPr>
          <w:rFonts w:ascii="Arial" w:hAnsi="Arial" w:cs="Arial"/>
        </w:rPr>
        <w:t xml:space="preserve"> where possible</w:t>
      </w:r>
      <w:r w:rsidRPr="0024063C">
        <w:rPr>
          <w:rFonts w:ascii="Arial" w:hAnsi="Arial" w:cs="Arial"/>
        </w:rPr>
        <w:t>.</w:t>
      </w:r>
      <w:r>
        <w:rPr>
          <w:rFonts w:ascii="Arial" w:hAnsi="Arial" w:cs="Arial"/>
        </w:rPr>
        <w:t xml:space="preserve"> </w:t>
      </w:r>
      <w:r w:rsidRPr="0024063C">
        <w:rPr>
          <w:rFonts w:ascii="Arial" w:hAnsi="Arial" w:cs="Arial"/>
        </w:rPr>
        <w:t xml:space="preserve">We are grateful for your participation.  </w:t>
      </w:r>
    </w:p>
    <w:p w14:paraId="4C623F18" w14:textId="77777777" w:rsidR="000D1711" w:rsidRPr="0024063C" w:rsidRDefault="000D1711" w:rsidP="009D5D98">
      <w:pPr>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9D5D98" w:rsidRPr="0024063C" w14:paraId="21AEECB5" w14:textId="77777777" w:rsidTr="009C657A">
        <w:tc>
          <w:tcPr>
            <w:tcW w:w="9242" w:type="dxa"/>
          </w:tcPr>
          <w:p w14:paraId="62102D83" w14:textId="77777777" w:rsidR="009D5D98" w:rsidRPr="0024063C" w:rsidRDefault="009D5D98" w:rsidP="009C657A">
            <w:pPr>
              <w:spacing w:line="480" w:lineRule="auto"/>
              <w:rPr>
                <w:rFonts w:ascii="Arial" w:hAnsi="Arial" w:cs="Arial"/>
              </w:rPr>
            </w:pPr>
          </w:p>
        </w:tc>
      </w:tr>
      <w:tr w:rsidR="009D5D98" w:rsidRPr="0024063C" w14:paraId="101E91D2" w14:textId="77777777" w:rsidTr="009C657A">
        <w:tc>
          <w:tcPr>
            <w:tcW w:w="9242" w:type="dxa"/>
          </w:tcPr>
          <w:p w14:paraId="4EBBA7BB" w14:textId="77777777" w:rsidR="009D5D98" w:rsidRPr="0024063C" w:rsidRDefault="009D5D98" w:rsidP="009C657A">
            <w:pPr>
              <w:spacing w:line="480" w:lineRule="auto"/>
              <w:rPr>
                <w:rFonts w:ascii="Arial" w:hAnsi="Arial" w:cs="Arial"/>
              </w:rPr>
            </w:pPr>
          </w:p>
        </w:tc>
      </w:tr>
      <w:tr w:rsidR="009D5D98" w:rsidRPr="0024063C" w14:paraId="6FD8920E" w14:textId="77777777" w:rsidTr="009C657A">
        <w:tc>
          <w:tcPr>
            <w:tcW w:w="9242" w:type="dxa"/>
          </w:tcPr>
          <w:p w14:paraId="7FCCD371" w14:textId="77777777" w:rsidR="009D5D98" w:rsidRPr="0024063C" w:rsidRDefault="009D5D98" w:rsidP="009C657A">
            <w:pPr>
              <w:spacing w:line="480" w:lineRule="auto"/>
              <w:rPr>
                <w:rFonts w:ascii="Arial" w:hAnsi="Arial" w:cs="Arial"/>
              </w:rPr>
            </w:pPr>
          </w:p>
        </w:tc>
      </w:tr>
      <w:tr w:rsidR="009D5D98" w:rsidRPr="0024063C" w14:paraId="4DEB38FA" w14:textId="77777777" w:rsidTr="009C657A">
        <w:tc>
          <w:tcPr>
            <w:tcW w:w="9242" w:type="dxa"/>
          </w:tcPr>
          <w:p w14:paraId="6268149A" w14:textId="77777777" w:rsidR="009D5D98" w:rsidRPr="0024063C" w:rsidRDefault="009D5D98" w:rsidP="009C657A">
            <w:pPr>
              <w:spacing w:line="480" w:lineRule="auto"/>
              <w:rPr>
                <w:rFonts w:ascii="Arial" w:hAnsi="Arial" w:cs="Arial"/>
              </w:rPr>
            </w:pPr>
          </w:p>
        </w:tc>
      </w:tr>
      <w:tr w:rsidR="009D5D98" w:rsidRPr="0024063C" w14:paraId="139EBE32" w14:textId="77777777" w:rsidTr="009C657A">
        <w:tc>
          <w:tcPr>
            <w:tcW w:w="9242" w:type="dxa"/>
          </w:tcPr>
          <w:p w14:paraId="53F5B146" w14:textId="77777777" w:rsidR="009D5D98" w:rsidRPr="0024063C" w:rsidRDefault="009D5D98" w:rsidP="009C657A">
            <w:pPr>
              <w:spacing w:line="480" w:lineRule="auto"/>
              <w:rPr>
                <w:rFonts w:ascii="Arial" w:hAnsi="Arial" w:cs="Arial"/>
              </w:rPr>
            </w:pPr>
          </w:p>
        </w:tc>
      </w:tr>
      <w:tr w:rsidR="009D5D98" w:rsidRPr="0024063C" w14:paraId="50509638" w14:textId="77777777" w:rsidTr="009C657A">
        <w:tc>
          <w:tcPr>
            <w:tcW w:w="9242" w:type="dxa"/>
          </w:tcPr>
          <w:p w14:paraId="4BF34FFE" w14:textId="77777777" w:rsidR="009D5D98" w:rsidRPr="0024063C" w:rsidRDefault="009D5D98" w:rsidP="009C657A">
            <w:pPr>
              <w:spacing w:line="480" w:lineRule="auto"/>
              <w:rPr>
                <w:rFonts w:ascii="Arial" w:hAnsi="Arial" w:cs="Arial"/>
              </w:rPr>
            </w:pPr>
          </w:p>
        </w:tc>
      </w:tr>
      <w:tr w:rsidR="009D5D98" w:rsidRPr="0024063C" w14:paraId="117343B5" w14:textId="77777777" w:rsidTr="009C657A">
        <w:tc>
          <w:tcPr>
            <w:tcW w:w="9242" w:type="dxa"/>
          </w:tcPr>
          <w:p w14:paraId="3E9FBF1B" w14:textId="77777777" w:rsidR="009D5D98" w:rsidRPr="0024063C" w:rsidRDefault="009D5D98" w:rsidP="009C657A">
            <w:pPr>
              <w:spacing w:line="480" w:lineRule="auto"/>
              <w:rPr>
                <w:rFonts w:ascii="Arial" w:hAnsi="Arial" w:cs="Arial"/>
              </w:rPr>
            </w:pPr>
          </w:p>
        </w:tc>
      </w:tr>
      <w:tr w:rsidR="009D5D98" w:rsidRPr="0024063C" w14:paraId="29ADD86D" w14:textId="77777777" w:rsidTr="009C657A">
        <w:tc>
          <w:tcPr>
            <w:tcW w:w="9242" w:type="dxa"/>
          </w:tcPr>
          <w:p w14:paraId="0DF92284" w14:textId="77777777" w:rsidR="009D5D98" w:rsidRPr="0024063C" w:rsidRDefault="009D5D98" w:rsidP="009C657A">
            <w:pPr>
              <w:spacing w:line="480" w:lineRule="auto"/>
              <w:rPr>
                <w:rFonts w:ascii="Arial" w:hAnsi="Arial" w:cs="Arial"/>
              </w:rPr>
            </w:pPr>
          </w:p>
        </w:tc>
      </w:tr>
      <w:tr w:rsidR="009D5D98" w:rsidRPr="0024063C" w14:paraId="03F5E1DF" w14:textId="77777777" w:rsidTr="009C657A">
        <w:tc>
          <w:tcPr>
            <w:tcW w:w="9242" w:type="dxa"/>
          </w:tcPr>
          <w:p w14:paraId="0D54A977" w14:textId="77777777" w:rsidR="009D5D98" w:rsidRPr="0024063C" w:rsidRDefault="009D5D98" w:rsidP="009C657A">
            <w:pPr>
              <w:spacing w:line="480" w:lineRule="auto"/>
              <w:rPr>
                <w:rFonts w:ascii="Arial" w:hAnsi="Arial" w:cs="Arial"/>
              </w:rPr>
            </w:pPr>
          </w:p>
        </w:tc>
      </w:tr>
      <w:tr w:rsidR="009D5D98" w:rsidRPr="0024063C" w14:paraId="56007643" w14:textId="77777777" w:rsidTr="009C657A">
        <w:tc>
          <w:tcPr>
            <w:tcW w:w="9242" w:type="dxa"/>
          </w:tcPr>
          <w:p w14:paraId="0AE6DEDD" w14:textId="77777777" w:rsidR="009D5D98" w:rsidRPr="0024063C" w:rsidRDefault="009D5D98" w:rsidP="009C657A">
            <w:pPr>
              <w:spacing w:line="480" w:lineRule="auto"/>
              <w:rPr>
                <w:rFonts w:ascii="Arial" w:hAnsi="Arial" w:cs="Arial"/>
              </w:rPr>
            </w:pPr>
          </w:p>
        </w:tc>
      </w:tr>
      <w:tr w:rsidR="009D5D98" w:rsidRPr="0024063C" w14:paraId="409A462B" w14:textId="77777777" w:rsidTr="009C657A">
        <w:tc>
          <w:tcPr>
            <w:tcW w:w="9242" w:type="dxa"/>
          </w:tcPr>
          <w:p w14:paraId="6AC5C819" w14:textId="77777777" w:rsidR="009D5D98" w:rsidRPr="0024063C" w:rsidRDefault="009D5D98" w:rsidP="009C657A">
            <w:pPr>
              <w:spacing w:line="480" w:lineRule="auto"/>
              <w:rPr>
                <w:rFonts w:ascii="Arial" w:hAnsi="Arial" w:cs="Arial"/>
              </w:rPr>
            </w:pPr>
          </w:p>
        </w:tc>
      </w:tr>
      <w:tr w:rsidR="009D5D98" w:rsidRPr="0024063C" w14:paraId="24379664" w14:textId="77777777" w:rsidTr="009C657A">
        <w:tc>
          <w:tcPr>
            <w:tcW w:w="9242" w:type="dxa"/>
          </w:tcPr>
          <w:p w14:paraId="7982A66D" w14:textId="77777777" w:rsidR="009D5D98" w:rsidRPr="0024063C" w:rsidRDefault="009D5D98" w:rsidP="009C657A">
            <w:pPr>
              <w:spacing w:line="480" w:lineRule="auto"/>
              <w:rPr>
                <w:rFonts w:ascii="Arial" w:hAnsi="Arial" w:cs="Arial"/>
              </w:rPr>
            </w:pPr>
          </w:p>
        </w:tc>
      </w:tr>
      <w:tr w:rsidR="009D5D98" w:rsidRPr="0024063C" w14:paraId="75297766" w14:textId="77777777" w:rsidTr="009C657A">
        <w:tc>
          <w:tcPr>
            <w:tcW w:w="9242" w:type="dxa"/>
          </w:tcPr>
          <w:p w14:paraId="0391384C" w14:textId="77777777" w:rsidR="009D5D98" w:rsidRPr="0024063C" w:rsidRDefault="009D5D98" w:rsidP="009C657A">
            <w:pPr>
              <w:spacing w:line="480" w:lineRule="auto"/>
              <w:rPr>
                <w:rFonts w:ascii="Arial" w:hAnsi="Arial" w:cs="Arial"/>
              </w:rPr>
            </w:pPr>
          </w:p>
        </w:tc>
      </w:tr>
      <w:tr w:rsidR="009D5D98" w:rsidRPr="0024063C" w14:paraId="3E9DA582" w14:textId="77777777" w:rsidTr="009C657A">
        <w:tc>
          <w:tcPr>
            <w:tcW w:w="9242" w:type="dxa"/>
          </w:tcPr>
          <w:p w14:paraId="52D6824F" w14:textId="77777777" w:rsidR="009D5D98" w:rsidRDefault="009D5D98" w:rsidP="009C657A">
            <w:pPr>
              <w:spacing w:line="480" w:lineRule="auto"/>
              <w:rPr>
                <w:rFonts w:ascii="Arial" w:hAnsi="Arial" w:cs="Arial"/>
              </w:rPr>
            </w:pPr>
          </w:p>
          <w:p w14:paraId="0A51ED17" w14:textId="77777777" w:rsidR="009D5D98" w:rsidRDefault="009D5D98" w:rsidP="009C657A">
            <w:pPr>
              <w:spacing w:line="480" w:lineRule="auto"/>
              <w:rPr>
                <w:rFonts w:ascii="Arial" w:hAnsi="Arial" w:cs="Arial"/>
              </w:rPr>
            </w:pPr>
          </w:p>
          <w:p w14:paraId="04013D69" w14:textId="77777777" w:rsidR="009D5D98" w:rsidRPr="0024063C" w:rsidRDefault="009D5D98" w:rsidP="009C657A">
            <w:pPr>
              <w:spacing w:line="480" w:lineRule="auto"/>
              <w:rPr>
                <w:rFonts w:ascii="Arial" w:hAnsi="Arial" w:cs="Arial"/>
              </w:rPr>
            </w:pPr>
          </w:p>
        </w:tc>
      </w:tr>
      <w:tr w:rsidR="009D5D98" w:rsidRPr="0024063C" w14:paraId="66D694F9" w14:textId="77777777" w:rsidTr="009C657A">
        <w:trPr>
          <w:trHeight w:val="952"/>
        </w:trPr>
        <w:tc>
          <w:tcPr>
            <w:tcW w:w="9242" w:type="dxa"/>
          </w:tcPr>
          <w:p w14:paraId="40E34731" w14:textId="77777777" w:rsidR="009D5D98" w:rsidRPr="0024063C" w:rsidRDefault="009D5D98" w:rsidP="009C657A">
            <w:pPr>
              <w:widowControl w:val="0"/>
              <w:rPr>
                <w:rFonts w:ascii="Arial" w:hAnsi="Arial" w:cs="Arial"/>
                <w:color w:val="000000"/>
              </w:rPr>
            </w:pPr>
            <w:r w:rsidRPr="0024063C">
              <w:rPr>
                <w:rFonts w:ascii="Arial" w:hAnsi="Arial" w:cs="Arial"/>
              </w:rPr>
              <w:t> </w:t>
            </w:r>
          </w:p>
          <w:p w14:paraId="6A2EE9E8" w14:textId="77777777" w:rsidR="009D5D98" w:rsidRDefault="009D5D98" w:rsidP="009C657A">
            <w:pPr>
              <w:rPr>
                <w:rFonts w:ascii="Arial" w:hAnsi="Arial" w:cs="Arial"/>
                <w:b/>
                <w:color w:val="231F20"/>
                <w:sz w:val="16"/>
                <w:szCs w:val="16"/>
              </w:rPr>
            </w:pPr>
            <w:r w:rsidRPr="0024063C">
              <w:rPr>
                <w:rFonts w:ascii="Arial" w:hAnsi="Arial" w:cs="Arial"/>
                <w:b/>
                <w:color w:val="231F20"/>
                <w:sz w:val="16"/>
                <w:szCs w:val="16"/>
              </w:rPr>
              <w:t xml:space="preserve">Please note </w:t>
            </w:r>
            <w:proofErr w:type="gramStart"/>
            <w:r w:rsidRPr="0024063C">
              <w:rPr>
                <w:rFonts w:ascii="Arial" w:hAnsi="Arial" w:cs="Arial"/>
                <w:b/>
                <w:color w:val="231F20"/>
                <w:sz w:val="16"/>
                <w:szCs w:val="16"/>
              </w:rPr>
              <w:t>that as</w:t>
            </w:r>
            <w:proofErr w:type="gramEnd"/>
            <w:r w:rsidRPr="0024063C">
              <w:rPr>
                <w:rFonts w:ascii="Arial" w:hAnsi="Arial" w:cs="Arial"/>
                <w:b/>
                <w:color w:val="231F20"/>
                <w:sz w:val="16"/>
                <w:szCs w:val="16"/>
              </w:rPr>
              <w:t xml:space="preserve"> an application has not yet been submitted to Orkney Islands Council in relation to this proposal. Any comments made to Orkney Builders (Contractors) </w:t>
            </w:r>
            <w:proofErr w:type="gramStart"/>
            <w:r w:rsidRPr="0024063C">
              <w:rPr>
                <w:rFonts w:ascii="Arial" w:hAnsi="Arial" w:cs="Arial"/>
                <w:b/>
                <w:color w:val="231F20"/>
                <w:sz w:val="16"/>
                <w:szCs w:val="16"/>
              </w:rPr>
              <w:t>Ltd</w:t>
            </w:r>
            <w:proofErr w:type="gramEnd"/>
            <w:r w:rsidRPr="0024063C">
              <w:rPr>
                <w:rFonts w:ascii="Arial" w:hAnsi="Arial" w:cs="Arial"/>
                <w:b/>
                <w:color w:val="231F20"/>
                <w:sz w:val="16"/>
                <w:szCs w:val="16"/>
              </w:rPr>
              <w:t xml:space="preserve"> or the design team will not be considered by the Council as representation regarding any future application. There will be an opportunity to submit formal representation to the Council once an application for Planning has been submitted.</w:t>
            </w:r>
          </w:p>
          <w:p w14:paraId="24D05195" w14:textId="77777777" w:rsidR="009D5D98" w:rsidRPr="0024063C" w:rsidRDefault="009D5D98" w:rsidP="009C657A">
            <w:pPr>
              <w:rPr>
                <w:rFonts w:ascii="Arial" w:hAnsi="Arial" w:cs="Arial"/>
                <w:b/>
                <w:color w:val="231F20"/>
                <w:sz w:val="16"/>
                <w:szCs w:val="16"/>
              </w:rPr>
            </w:pPr>
          </w:p>
        </w:tc>
      </w:tr>
    </w:tbl>
    <w:p w14:paraId="511DF81C" w14:textId="77777777" w:rsidR="009D5D98" w:rsidRPr="0024063C" w:rsidRDefault="009D5D98" w:rsidP="009D5D98">
      <w:pPr>
        <w:rPr>
          <w:rFonts w:ascii="Arial" w:hAnsi="Arial" w:cs="Arial"/>
        </w:rPr>
      </w:pPr>
    </w:p>
    <w:p w14:paraId="05C43A58" w14:textId="77777777" w:rsidR="009D5D98" w:rsidRPr="0024063C" w:rsidRDefault="009D5D98" w:rsidP="009D5D98">
      <w:pPr>
        <w:rPr>
          <w:rFonts w:ascii="Arial" w:hAnsi="Arial" w:cs="Arial"/>
          <w:b/>
        </w:rPr>
      </w:pPr>
      <w:r w:rsidRPr="0024063C">
        <w:rPr>
          <w:rFonts w:ascii="Arial" w:hAnsi="Arial" w:cs="Arial"/>
          <w:b/>
        </w:rPr>
        <w:t xml:space="preserve">Return your comments to:      Bracewell Stirling, 5 Ness Bank, Inverness, IV2 4SF – </w:t>
      </w:r>
    </w:p>
    <w:p w14:paraId="53FEF239" w14:textId="53A1AF91" w:rsidR="009D5D98" w:rsidRPr="0024063C" w:rsidRDefault="000D1711" w:rsidP="009D5D98">
      <w:pPr>
        <w:rPr>
          <w:rFonts w:ascii="Arial" w:hAnsi="Arial" w:cs="Arial"/>
          <w:b/>
          <w:color w:val="C00000"/>
        </w:rPr>
      </w:pPr>
      <w:hyperlink r:id="rId6" w:history="1">
        <w:r w:rsidR="009D5D98" w:rsidRPr="0024063C">
          <w:rPr>
            <w:rStyle w:val="Hyperlink"/>
            <w:rFonts w:ascii="Arial" w:hAnsi="Arial" w:cs="Arial"/>
            <w:b/>
          </w:rPr>
          <w:t>lisa.middleton@bracewell-stirling.co.uk</w:t>
        </w:r>
      </w:hyperlink>
      <w:r w:rsidR="009D5D98" w:rsidRPr="0024063C">
        <w:rPr>
          <w:rFonts w:ascii="Arial" w:hAnsi="Arial" w:cs="Arial"/>
          <w:b/>
        </w:rPr>
        <w:t xml:space="preserve"> – </w:t>
      </w:r>
      <w:r w:rsidR="009D5D98" w:rsidRPr="00F375CD">
        <w:rPr>
          <w:rFonts w:ascii="Arial" w:hAnsi="Arial" w:cs="Arial"/>
          <w:b/>
          <w:color w:val="FF0000"/>
          <w:u w:val="single"/>
        </w:rPr>
        <w:t>by</w:t>
      </w:r>
      <w:r w:rsidR="00F375CD" w:rsidRPr="00F375CD">
        <w:rPr>
          <w:rFonts w:ascii="Arial" w:hAnsi="Arial" w:cs="Arial"/>
          <w:b/>
          <w:color w:val="FF0000"/>
          <w:u w:val="single"/>
        </w:rPr>
        <w:t xml:space="preserve"> Mondary</w:t>
      </w:r>
      <w:r w:rsidR="009D5D98" w:rsidRPr="00F375CD">
        <w:rPr>
          <w:rFonts w:ascii="Arial" w:hAnsi="Arial" w:cs="Arial"/>
          <w:b/>
          <w:color w:val="FF0000"/>
          <w:u w:val="single"/>
        </w:rPr>
        <w:t xml:space="preserve"> 12</w:t>
      </w:r>
      <w:r w:rsidR="00F375CD" w:rsidRPr="00F375CD">
        <w:rPr>
          <w:rFonts w:ascii="Arial" w:hAnsi="Arial" w:cs="Arial"/>
          <w:b/>
          <w:color w:val="FF0000"/>
          <w:u w:val="single"/>
          <w:vertAlign w:val="superscript"/>
        </w:rPr>
        <w:t>th</w:t>
      </w:r>
      <w:r w:rsidR="00F375CD" w:rsidRPr="00F375CD">
        <w:rPr>
          <w:rFonts w:ascii="Arial" w:hAnsi="Arial" w:cs="Arial"/>
          <w:b/>
          <w:color w:val="FF0000"/>
          <w:u w:val="single"/>
        </w:rPr>
        <w:t xml:space="preserve"> </w:t>
      </w:r>
      <w:r w:rsidR="009D5D98" w:rsidRPr="00F375CD">
        <w:rPr>
          <w:rFonts w:ascii="Arial" w:hAnsi="Arial" w:cs="Arial"/>
          <w:b/>
          <w:color w:val="FF0000"/>
          <w:u w:val="single"/>
        </w:rPr>
        <w:t>February 2024</w:t>
      </w:r>
    </w:p>
    <w:p w14:paraId="769F4DA5" w14:textId="77777777" w:rsidR="009D5D98" w:rsidRPr="0024063C" w:rsidRDefault="009D5D98" w:rsidP="009D5D98">
      <w:pPr>
        <w:jc w:val="right"/>
        <w:rPr>
          <w:rFonts w:ascii="Arial" w:hAnsi="Arial" w:cs="Arial"/>
        </w:rPr>
      </w:pPr>
    </w:p>
    <w:p w14:paraId="5872A415" w14:textId="77777777" w:rsidR="009D5D98" w:rsidRDefault="009D5D98" w:rsidP="009D5D98">
      <w:pPr>
        <w:rPr>
          <w:rFonts w:ascii="Arial" w:hAnsi="Arial" w:cs="Arial"/>
        </w:rPr>
      </w:pPr>
      <w:r w:rsidRPr="0024063C">
        <w:rPr>
          <w:rFonts w:ascii="Arial" w:hAnsi="Arial" w:cs="Arial"/>
        </w:rPr>
        <w:t xml:space="preserve">While it is not essential that you provide your name and address, this information would be useful in assessing any issues raised as they relate to geographical </w:t>
      </w:r>
      <w:proofErr w:type="gramStart"/>
      <w:r w:rsidRPr="0024063C">
        <w:rPr>
          <w:rFonts w:ascii="Arial" w:hAnsi="Arial" w:cs="Arial"/>
        </w:rPr>
        <w:t>area</w:t>
      </w:r>
      <w:proofErr w:type="gramEnd"/>
      <w:r w:rsidRPr="0024063C">
        <w:rPr>
          <w:rFonts w:ascii="Arial" w:hAnsi="Arial" w:cs="Arial"/>
        </w:rPr>
        <w:t xml:space="preserve">.  These details will not be made available to any third party. </w:t>
      </w:r>
    </w:p>
    <w:p w14:paraId="2BDE20C0" w14:textId="77777777" w:rsidR="009D5D98" w:rsidRPr="0024063C" w:rsidRDefault="009D5D98" w:rsidP="009D5D98">
      <w:pPr>
        <w:rPr>
          <w:rFonts w:ascii="Arial" w:hAnsi="Arial" w:cs="Arial"/>
        </w:rPr>
      </w:pPr>
    </w:p>
    <w:p w14:paraId="410D9E42" w14:textId="77777777" w:rsidR="009D5D98" w:rsidRDefault="009D5D98" w:rsidP="009D5D98">
      <w:pPr>
        <w:rPr>
          <w:rFonts w:ascii="Arial" w:hAnsi="Arial" w:cs="Arial"/>
        </w:rPr>
      </w:pPr>
      <w:r w:rsidRPr="0024063C">
        <w:rPr>
          <w:rFonts w:ascii="Arial" w:hAnsi="Arial" w:cs="Arial"/>
          <w:noProof/>
        </w:rPr>
        <mc:AlternateContent>
          <mc:Choice Requires="wps">
            <w:drawing>
              <wp:anchor distT="0" distB="0" distL="114300" distR="114300" simplePos="0" relativeHeight="251659264" behindDoc="0" locked="0" layoutInCell="1" allowOverlap="1" wp14:anchorId="55807E59" wp14:editId="3D7BFA25">
                <wp:simplePos x="0" y="0"/>
                <wp:positionH relativeFrom="column">
                  <wp:posOffset>361950</wp:posOffset>
                </wp:positionH>
                <wp:positionV relativeFrom="paragraph">
                  <wp:posOffset>122555</wp:posOffset>
                </wp:positionV>
                <wp:extent cx="5362575" cy="0"/>
                <wp:effectExtent l="9525" t="12065" r="9525" b="6985"/>
                <wp:wrapNone/>
                <wp:docPr id="3333803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74E99" id="_x0000_t32" coordsize="21600,21600" o:spt="32" o:oned="t" path="m,l21600,21600e" filled="f">
                <v:path arrowok="t" fillok="f" o:connecttype="none"/>
                <o:lock v:ext="edit" shapetype="t"/>
              </v:shapetype>
              <v:shape id="AutoShape 2" o:spid="_x0000_s1026" type="#_x0000_t32" style="position:absolute;margin-left:28.5pt;margin-top:9.65pt;width:42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"/>
            </w:pict>
          </mc:Fallback>
        </mc:AlternateContent>
      </w:r>
      <w:r w:rsidRPr="0024063C">
        <w:rPr>
          <w:rFonts w:ascii="Arial" w:hAnsi="Arial" w:cs="Arial"/>
        </w:rPr>
        <w:t>Name</w:t>
      </w:r>
    </w:p>
    <w:p w14:paraId="4360049F" w14:textId="77777777" w:rsidR="009D5D98" w:rsidRPr="0024063C" w:rsidRDefault="009D5D98" w:rsidP="009D5D98">
      <w:pPr>
        <w:rPr>
          <w:rFonts w:ascii="Arial" w:hAnsi="Arial" w:cs="Arial"/>
        </w:rPr>
      </w:pPr>
    </w:p>
    <w:p w14:paraId="2BB7DFC0" w14:textId="0DCEAE74" w:rsidR="006A7AA6" w:rsidRPr="009D5D98" w:rsidRDefault="009D5D98">
      <w:pPr>
        <w:rPr>
          <w:rFonts w:ascii="Arial" w:hAnsi="Arial" w:cs="Arial"/>
        </w:rPr>
      </w:pPr>
      <w:r w:rsidRPr="0024063C">
        <w:rPr>
          <w:rFonts w:ascii="Arial" w:hAnsi="Arial" w:cs="Arial"/>
          <w:noProof/>
        </w:rPr>
        <mc:AlternateContent>
          <mc:Choice Requires="wps">
            <w:drawing>
              <wp:anchor distT="0" distB="0" distL="114300" distR="114300" simplePos="0" relativeHeight="251660288" behindDoc="0" locked="0" layoutInCell="1" allowOverlap="1" wp14:anchorId="583820CD" wp14:editId="7C4F3D9F">
                <wp:simplePos x="0" y="0"/>
                <wp:positionH relativeFrom="column">
                  <wp:posOffset>514350</wp:posOffset>
                </wp:positionH>
                <wp:positionV relativeFrom="paragraph">
                  <wp:posOffset>120650</wp:posOffset>
                </wp:positionV>
                <wp:extent cx="5210175" cy="0"/>
                <wp:effectExtent l="9525" t="12700" r="9525" b="6350"/>
                <wp:wrapNone/>
                <wp:docPr id="132794658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A4878" id="AutoShape 3" o:spid="_x0000_s1026" type="#_x0000_t32" style="position:absolute;margin-left:40.5pt;margin-top:9.5pt;width:4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zQuAEAAFY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"/>
            </w:pict>
          </mc:Fallback>
        </mc:AlternateContent>
      </w:r>
      <w:r w:rsidRPr="0024063C">
        <w:rPr>
          <w:rFonts w:ascii="Arial" w:hAnsi="Arial" w:cs="Arial"/>
        </w:rPr>
        <w:t xml:space="preserve">Address </w:t>
      </w:r>
    </w:p>
    <w:sectPr w:rsidR="006A7AA6" w:rsidRPr="009D5D98" w:rsidSect="00B55EF9">
      <w:headerReference w:type="default" r:id="rId7"/>
      <w:footerReference w:type="default" r:id="rId8"/>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6AA4" w14:textId="77777777" w:rsidR="006A7AA6" w:rsidRDefault="006A7AA6" w:rsidP="006A7AA6">
      <w:r>
        <w:separator/>
      </w:r>
    </w:p>
  </w:endnote>
  <w:endnote w:type="continuationSeparator" w:id="0">
    <w:p w14:paraId="0CA6B6F1" w14:textId="77777777" w:rsidR="006A7AA6" w:rsidRDefault="006A7AA6" w:rsidP="006A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da 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D792" w14:textId="2DB9F90D" w:rsidR="00B55EF9" w:rsidRDefault="00B55EF9" w:rsidP="00B55EF9">
    <w:pPr>
      <w:pStyle w:val="Footer"/>
      <w:tabs>
        <w:tab w:val="clear" w:pos="4513"/>
        <w:tab w:val="clear" w:pos="9026"/>
        <w:tab w:val="left" w:pos="1290"/>
      </w:tabs>
    </w:pPr>
    <w:r>
      <w:rPr>
        <w:noProof/>
      </w:rPr>
      <w:drawing>
        <wp:anchor distT="0" distB="0" distL="114300" distR="114300" simplePos="0" relativeHeight="251663360" behindDoc="0" locked="0" layoutInCell="1" allowOverlap="1" wp14:anchorId="03CF412F" wp14:editId="1344FA00">
          <wp:simplePos x="0" y="0"/>
          <wp:positionH relativeFrom="column">
            <wp:posOffset>3975100</wp:posOffset>
          </wp:positionH>
          <wp:positionV relativeFrom="paragraph">
            <wp:posOffset>-114300</wp:posOffset>
          </wp:positionV>
          <wp:extent cx="2230755" cy="411480"/>
          <wp:effectExtent l="0" t="0" r="0" b="7620"/>
          <wp:wrapSquare wrapText="bothSides"/>
          <wp:docPr id="2" name="Picture 1" descr="bracewell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cewell MONO.jpg"/>
                  <pic:cNvPicPr/>
                </pic:nvPicPr>
                <pic:blipFill>
                  <a:blip r:embed="rId1">
                    <a:extLst>
                      <a:ext uri="{28A0092B-C50C-407E-A947-70E740481C1C}">
                        <a14:useLocalDpi xmlns:a14="http://schemas.microsoft.com/office/drawing/2010/main" val="0"/>
                      </a:ext>
                    </a:extLst>
                  </a:blip>
                  <a:stretch>
                    <a:fillRect/>
                  </a:stretch>
                </pic:blipFill>
                <pic:spPr>
                  <a:xfrm>
                    <a:off x="0" y="0"/>
                    <a:ext cx="2230755" cy="4114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rPr>
      <w:drawing>
        <wp:anchor distT="0" distB="0" distL="114300" distR="114300" simplePos="0" relativeHeight="251662336" behindDoc="0" locked="0" layoutInCell="1" allowOverlap="1" wp14:anchorId="6D3FA69E" wp14:editId="789B0B69">
          <wp:simplePos x="0" y="0"/>
          <wp:positionH relativeFrom="column">
            <wp:posOffset>-596900</wp:posOffset>
          </wp:positionH>
          <wp:positionV relativeFrom="paragraph">
            <wp:posOffset>24765</wp:posOffset>
          </wp:positionV>
          <wp:extent cx="2609850" cy="295910"/>
          <wp:effectExtent l="0" t="0" r="0" b="8890"/>
          <wp:wrapSquare wrapText="bothSides"/>
          <wp:docPr id="1237579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850" cy="29591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CB65" w14:textId="77777777" w:rsidR="006A7AA6" w:rsidRDefault="006A7AA6" w:rsidP="006A7AA6">
      <w:r>
        <w:separator/>
      </w:r>
    </w:p>
  </w:footnote>
  <w:footnote w:type="continuationSeparator" w:id="0">
    <w:p w14:paraId="2A09FA54" w14:textId="77777777" w:rsidR="006A7AA6" w:rsidRDefault="006A7AA6" w:rsidP="006A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AD81" w14:textId="15A15975" w:rsidR="00B55EF9" w:rsidRPr="003E2FBB" w:rsidRDefault="00B55EF9" w:rsidP="00B55EF9">
    <w:pPr>
      <w:pStyle w:val="Header"/>
      <w:jc w:val="center"/>
      <w:rPr>
        <w:rFonts w:ascii="Verdana" w:hAnsi="Verdana"/>
        <w:color w:val="FFFFFF" w:themeColor="background1"/>
        <w:sz w:val="32"/>
        <w:szCs w:val="32"/>
      </w:rPr>
    </w:pPr>
    <w:r>
      <w:rPr>
        <w:rFonts w:ascii="Verdana" w:hAnsi="Verdana"/>
        <w:noProof/>
        <w:color w:val="FFFFFF" w:themeColor="background1"/>
        <w:sz w:val="32"/>
        <w:szCs w:val="32"/>
      </w:rPr>
      <mc:AlternateContent>
        <mc:Choice Requires="wps">
          <w:drawing>
            <wp:anchor distT="0" distB="0" distL="114300" distR="114300" simplePos="0" relativeHeight="251660288" behindDoc="1" locked="0" layoutInCell="1" allowOverlap="1" wp14:anchorId="0CEEE641" wp14:editId="35EB1E0B">
              <wp:simplePos x="0" y="0"/>
              <wp:positionH relativeFrom="column">
                <wp:posOffset>-927100</wp:posOffset>
              </wp:positionH>
              <wp:positionV relativeFrom="paragraph">
                <wp:posOffset>-464185</wp:posOffset>
              </wp:positionV>
              <wp:extent cx="7607300" cy="1003300"/>
              <wp:effectExtent l="19050" t="19050" r="31750" b="63500"/>
              <wp:wrapNone/>
              <wp:docPr id="21123430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0" cy="10033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8A0C" id="Rectangle 5" o:spid="_x0000_s1026" style="position:absolute;margin-left:-73pt;margin-top:-36.55pt;width:599pt;height: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" fillcolor="#4472c4 [3204]" strokecolor="#f2f2f2 [3041]" strokeweight="3pt">
              <v:shadow on="t" color="#1f3763 [1604]" opacity=".5" offset="1pt"/>
            </v:rect>
          </w:pict>
        </mc:Fallback>
      </mc:AlternateContent>
    </w:r>
    <w:r>
      <w:rPr>
        <w:rFonts w:ascii="Verdana" w:hAnsi="Verdana"/>
        <w:color w:val="FFFFFF" w:themeColor="background1"/>
        <w:sz w:val="32"/>
        <w:szCs w:val="32"/>
      </w:rPr>
      <w:t xml:space="preserve">K-9 </w:t>
    </w:r>
    <w:r w:rsidR="00CE5472">
      <w:rPr>
        <w:rFonts w:ascii="Verdana" w:hAnsi="Verdana"/>
        <w:color w:val="FFFFFF" w:themeColor="background1"/>
        <w:sz w:val="32"/>
        <w:szCs w:val="32"/>
      </w:rPr>
      <w:t xml:space="preserve">NEW SCAPA ROAD, </w:t>
    </w:r>
    <w:r>
      <w:rPr>
        <w:rFonts w:ascii="Verdana" w:hAnsi="Verdana"/>
        <w:color w:val="FFFFFF" w:themeColor="background1"/>
        <w:sz w:val="32"/>
        <w:szCs w:val="32"/>
      </w:rPr>
      <w:t>KIRKWALL</w:t>
    </w:r>
  </w:p>
  <w:p w14:paraId="27DEFA32" w14:textId="49E21B68" w:rsidR="006A7AA6" w:rsidRDefault="006A7AA6" w:rsidP="006A7AA6">
    <w:pPr>
      <w:pStyle w:val="Header"/>
      <w:tabs>
        <w:tab w:val="clear" w:pos="9026"/>
      </w:tabs>
    </w:pPr>
  </w:p>
  <w:p w14:paraId="30F5ECD2" w14:textId="77777777" w:rsidR="006A7AA6" w:rsidRDefault="006A7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DB"/>
    <w:rsid w:val="000D1711"/>
    <w:rsid w:val="005304DB"/>
    <w:rsid w:val="006A7AA6"/>
    <w:rsid w:val="009D5D98"/>
    <w:rsid w:val="00AF4D08"/>
    <w:rsid w:val="00B55EF9"/>
    <w:rsid w:val="00CE5472"/>
    <w:rsid w:val="00E95680"/>
    <w:rsid w:val="00F375CD"/>
    <w:rsid w:val="00F376AF"/>
    <w:rsid w:val="00FC2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D66D03"/>
  <w15:chartTrackingRefBased/>
  <w15:docId w15:val="{7210EE59-DDAE-4CF4-A3B8-FB775ED3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DB"/>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04DB"/>
    <w:pPr>
      <w:jc w:val="center"/>
    </w:pPr>
    <w:rPr>
      <w:b/>
      <w:sz w:val="24"/>
      <w:u w:val="single"/>
    </w:rPr>
  </w:style>
  <w:style w:type="character" w:customStyle="1" w:styleId="TitleChar">
    <w:name w:val="Title Char"/>
    <w:basedOn w:val="DefaultParagraphFont"/>
    <w:link w:val="Title"/>
    <w:rsid w:val="005304DB"/>
    <w:rPr>
      <w:rFonts w:ascii="Times New Roman" w:eastAsia="Times New Roman" w:hAnsi="Times New Roman" w:cs="Times New Roman"/>
      <w:b/>
      <w:sz w:val="24"/>
      <w:szCs w:val="20"/>
      <w:u w:val="single"/>
      <w:lang w:val="en-US" w:eastAsia="en-GB"/>
    </w:rPr>
  </w:style>
  <w:style w:type="character" w:customStyle="1" w:styleId="A6">
    <w:name w:val="A6"/>
    <w:uiPriority w:val="99"/>
    <w:rsid w:val="005304DB"/>
    <w:rPr>
      <w:rFonts w:cs="Agenda Regular"/>
      <w:color w:val="000000"/>
      <w:sz w:val="36"/>
      <w:szCs w:val="36"/>
    </w:rPr>
  </w:style>
  <w:style w:type="paragraph" w:customStyle="1" w:styleId="Pa1">
    <w:name w:val="Pa1"/>
    <w:basedOn w:val="Normal"/>
    <w:next w:val="Normal"/>
    <w:uiPriority w:val="99"/>
    <w:rsid w:val="005304DB"/>
    <w:pPr>
      <w:autoSpaceDE w:val="0"/>
      <w:autoSpaceDN w:val="0"/>
      <w:adjustRightInd w:val="0"/>
      <w:spacing w:line="741" w:lineRule="atLeast"/>
    </w:pPr>
    <w:rPr>
      <w:rFonts w:ascii="Agenda Regular" w:eastAsiaTheme="minorHAnsi" w:hAnsi="Agenda Regular" w:cstheme="minorBidi"/>
      <w:sz w:val="24"/>
      <w:szCs w:val="24"/>
      <w:lang w:val="en-GB" w:eastAsia="en-US"/>
    </w:rPr>
  </w:style>
  <w:style w:type="paragraph" w:styleId="Header">
    <w:name w:val="header"/>
    <w:basedOn w:val="Normal"/>
    <w:link w:val="HeaderChar"/>
    <w:uiPriority w:val="99"/>
    <w:unhideWhenUsed/>
    <w:rsid w:val="006A7AA6"/>
    <w:pPr>
      <w:tabs>
        <w:tab w:val="center" w:pos="4513"/>
        <w:tab w:val="right" w:pos="9026"/>
      </w:tabs>
    </w:pPr>
  </w:style>
  <w:style w:type="character" w:customStyle="1" w:styleId="HeaderChar">
    <w:name w:val="Header Char"/>
    <w:basedOn w:val="DefaultParagraphFont"/>
    <w:link w:val="Header"/>
    <w:uiPriority w:val="99"/>
    <w:rsid w:val="006A7AA6"/>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6A7AA6"/>
    <w:pPr>
      <w:tabs>
        <w:tab w:val="center" w:pos="4513"/>
        <w:tab w:val="right" w:pos="9026"/>
      </w:tabs>
    </w:pPr>
  </w:style>
  <w:style w:type="character" w:customStyle="1" w:styleId="FooterChar">
    <w:name w:val="Footer Char"/>
    <w:basedOn w:val="DefaultParagraphFont"/>
    <w:link w:val="Footer"/>
    <w:uiPriority w:val="99"/>
    <w:rsid w:val="006A7AA6"/>
    <w:rPr>
      <w:rFonts w:ascii="Times New Roman" w:eastAsia="Times New Roman" w:hAnsi="Times New Roman" w:cs="Times New Roman"/>
      <w:sz w:val="20"/>
      <w:szCs w:val="20"/>
      <w:lang w:val="en-US" w:eastAsia="en-GB"/>
    </w:rPr>
  </w:style>
  <w:style w:type="table" w:styleId="TableGrid">
    <w:name w:val="Table Grid"/>
    <w:basedOn w:val="TableNormal"/>
    <w:uiPriority w:val="59"/>
    <w:rsid w:val="009D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5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middleton@bracewell-stirling.co.u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882C16FBC054CBED43F19BBA81ADD" ma:contentTypeVersion="17" ma:contentTypeDescription="Create a new document." ma:contentTypeScope="" ma:versionID="d677fefd600da3ee3b491506b35f4a75">
  <xsd:schema xmlns:xsd="http://www.w3.org/2001/XMLSchema" xmlns:xs="http://www.w3.org/2001/XMLSchema" xmlns:p="http://schemas.microsoft.com/office/2006/metadata/properties" xmlns:ns2="a647b7ec-fd1b-49ac-bd4c-b4f6ded76a8e" xmlns:ns3="ce9c10a7-59d6-4720-90fc-cd07853f4410" targetNamespace="http://schemas.microsoft.com/office/2006/metadata/properties" ma:root="true" ma:fieldsID="4e962184eb228967041671aa4ca1b461" ns2:_="" ns3:_="">
    <xsd:import namespace="a647b7ec-fd1b-49ac-bd4c-b4f6ded76a8e"/>
    <xsd:import namespace="ce9c10a7-59d6-4720-90fc-cd07853f44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7b7ec-fd1b-49ac-bd4c-b4f6ded7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f91885-20fa-4c82-b44c-da80084982b4}" ma:internalName="TaxCatchAll" ma:showField="CatchAllData" ma:web="a647b7ec-fd1b-49ac-bd4c-b4f6ded7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c10a7-59d6-4720-90fc-cd07853f44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33ba25-a40c-4643-9914-ba1b92e075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7CC3F-433F-42E6-9111-0C2B7FCDFA8E}"/>
</file>

<file path=customXml/itemProps2.xml><?xml version="1.0" encoding="utf-8"?>
<ds:datastoreItem xmlns:ds="http://schemas.openxmlformats.org/officeDocument/2006/customXml" ds:itemID="{41AA5D14-EBBA-46E8-9275-50264710FD67}"/>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1043</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Middleton</dc:creator>
  <cp:keywords/>
  <dc:description/>
  <cp:lastModifiedBy>Lisa Middleton</cp:lastModifiedBy>
  <cp:revision>5</cp:revision>
  <dcterms:created xsi:type="dcterms:W3CDTF">2024-01-05T13:35:00Z</dcterms:created>
  <dcterms:modified xsi:type="dcterms:W3CDTF">2024-01-11T10:41:00Z</dcterms:modified>
</cp:coreProperties>
</file>